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EB" w:rsidRPr="00256FEB" w:rsidRDefault="00256FEB" w:rsidP="00256FEB">
      <w:pPr>
        <w:jc w:val="center"/>
        <w:rPr>
          <w:rFonts w:ascii="Comic Sans MS" w:hAnsi="Comic Sans MS"/>
          <w:b/>
          <w:sz w:val="24"/>
          <w:szCs w:val="24"/>
        </w:rPr>
      </w:pPr>
      <w:r w:rsidRPr="00256FEB">
        <w:rPr>
          <w:rFonts w:ascii="Comic Sans MS" w:hAnsi="Comic Sans MS"/>
          <w:b/>
          <w:sz w:val="24"/>
          <w:szCs w:val="24"/>
        </w:rPr>
        <w:t>Chapter 9 –Regre</w:t>
      </w:r>
      <w:bookmarkStart w:id="0" w:name="_GoBack"/>
      <w:bookmarkEnd w:id="0"/>
      <w:r w:rsidRPr="00256FEB">
        <w:rPr>
          <w:rFonts w:ascii="Comic Sans MS" w:hAnsi="Comic Sans MS"/>
          <w:b/>
          <w:sz w:val="24"/>
          <w:szCs w:val="24"/>
        </w:rPr>
        <w:t>ssion Wisdom</w:t>
      </w:r>
    </w:p>
    <w:p w:rsidR="00256FEB" w:rsidRPr="00256FEB" w:rsidRDefault="00256FEB" w:rsidP="00256F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6FEB">
        <w:rPr>
          <w:rFonts w:ascii="Comic Sans MS" w:hAnsi="Comic Sans MS"/>
          <w:sz w:val="24"/>
          <w:szCs w:val="24"/>
        </w:rPr>
        <w:t>Extrapolation:</w:t>
      </w:r>
    </w:p>
    <w:p w:rsidR="00256FEB" w:rsidRPr="00256FEB" w:rsidRDefault="00256FEB" w:rsidP="00256FEB">
      <w:pPr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6FEB">
        <w:rPr>
          <w:rFonts w:ascii="Comic Sans MS" w:hAnsi="Comic Sans MS"/>
          <w:sz w:val="24"/>
          <w:szCs w:val="24"/>
        </w:rPr>
        <w:t xml:space="preserve"> Interpolation:</w:t>
      </w:r>
    </w:p>
    <w:p w:rsidR="00256FEB" w:rsidRDefault="00256FEB" w:rsidP="00256FEB">
      <w:pPr>
        <w:pStyle w:val="ListParagraph"/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pStyle w:val="ListParagraph"/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6FEB">
        <w:rPr>
          <w:rFonts w:ascii="Comic Sans MS" w:hAnsi="Comic Sans MS"/>
          <w:sz w:val="24"/>
          <w:szCs w:val="24"/>
        </w:rPr>
        <w:t xml:space="preserve"> Influential Point:</w:t>
      </w:r>
    </w:p>
    <w:p w:rsidR="00256FEB" w:rsidRPr="00256FEB" w:rsidRDefault="00256FEB" w:rsidP="00256FEB">
      <w:pPr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6FEB">
        <w:rPr>
          <w:rFonts w:ascii="Comic Sans MS" w:hAnsi="Comic Sans MS"/>
          <w:sz w:val="24"/>
          <w:szCs w:val="24"/>
        </w:rPr>
        <w:t>Lurking Variable</w:t>
      </w:r>
    </w:p>
    <w:p w:rsidR="00256FEB" w:rsidRPr="00256FEB" w:rsidRDefault="00256FEB" w:rsidP="00256FEB">
      <w:pPr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6FEB">
        <w:rPr>
          <w:rFonts w:ascii="Comic Sans MS" w:hAnsi="Comic Sans MS"/>
          <w:sz w:val="24"/>
          <w:szCs w:val="24"/>
        </w:rPr>
        <w:t>What is meant by a point that has high leverage?</w:t>
      </w:r>
    </w:p>
    <w:p w:rsidR="00256FEB" w:rsidRPr="00256FEB" w:rsidRDefault="00256FEB" w:rsidP="00256FEB">
      <w:pPr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6FEB">
        <w:rPr>
          <w:rFonts w:ascii="Comic Sans MS" w:hAnsi="Comic Sans MS"/>
          <w:sz w:val="24"/>
          <w:szCs w:val="24"/>
        </w:rPr>
        <w:t xml:space="preserve"> Homogenous:</w:t>
      </w:r>
    </w:p>
    <w:p w:rsidR="00256FEB" w:rsidRPr="00256FEB" w:rsidRDefault="00256FEB" w:rsidP="00256FEB">
      <w:pPr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6FEB">
        <w:rPr>
          <w:rFonts w:ascii="Comic Sans MS" w:hAnsi="Comic Sans MS"/>
          <w:sz w:val="24"/>
          <w:szCs w:val="24"/>
        </w:rPr>
        <w:t xml:space="preserve"> If a histogram of residuals appears to be bimodal or multimodal, what might you conclude, or at least investigate about the data?</w:t>
      </w:r>
    </w:p>
    <w:p w:rsidR="00256FEB" w:rsidRPr="00256FEB" w:rsidRDefault="00256FEB" w:rsidP="00256FEB">
      <w:pPr>
        <w:pStyle w:val="ListParagraph"/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pStyle w:val="ListParagraph"/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pStyle w:val="ListParagraph"/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6FEB">
        <w:rPr>
          <w:rFonts w:ascii="Comic Sans MS" w:hAnsi="Comic Sans MS"/>
          <w:sz w:val="24"/>
          <w:szCs w:val="24"/>
        </w:rPr>
        <w:t xml:space="preserve"> Why is it important to examine a residual plot even if a scatterplot appears to be linear?</w:t>
      </w:r>
    </w:p>
    <w:p w:rsidR="00256FEB" w:rsidRDefault="00256FEB" w:rsidP="00256FEB">
      <w:pPr>
        <w:rPr>
          <w:rFonts w:ascii="Comic Sans MS" w:hAnsi="Comic Sans MS"/>
          <w:sz w:val="24"/>
          <w:szCs w:val="24"/>
        </w:rPr>
      </w:pPr>
    </w:p>
    <w:p w:rsidR="00256FEB" w:rsidRDefault="00256FEB" w:rsidP="00256FEB">
      <w:pPr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6FEB">
        <w:rPr>
          <w:rFonts w:ascii="Comic Sans MS" w:hAnsi="Comic Sans MS"/>
          <w:sz w:val="24"/>
          <w:szCs w:val="24"/>
        </w:rPr>
        <w:t xml:space="preserve"> How do you identify an outlier in a scatterplot?</w:t>
      </w:r>
    </w:p>
    <w:p w:rsidR="00256FEB" w:rsidRPr="00256FEB" w:rsidRDefault="00256FEB" w:rsidP="00256FEB">
      <w:pPr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6FEB">
        <w:rPr>
          <w:rFonts w:ascii="Comic Sans MS" w:hAnsi="Comic Sans MS"/>
          <w:sz w:val="24"/>
          <w:szCs w:val="24"/>
        </w:rPr>
        <w:t xml:space="preserve"> Explain the difference between an outlier and an influential point in a scatterplot.</w:t>
      </w:r>
    </w:p>
    <w:p w:rsidR="00256FEB" w:rsidRPr="00256FEB" w:rsidRDefault="00256FEB" w:rsidP="00256FEB">
      <w:pPr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56FEB">
        <w:rPr>
          <w:rFonts w:ascii="Comic Sans MS" w:hAnsi="Comic Sans MS"/>
          <w:sz w:val="24"/>
          <w:szCs w:val="24"/>
        </w:rPr>
        <w:t xml:space="preserve"> Even if a strong association is observed between two variables it may be wrong to assume that changing one variable will cause a change in the other variable. Explain why.</w:t>
      </w:r>
    </w:p>
    <w:p w:rsidR="00256FEB" w:rsidRPr="00256FEB" w:rsidRDefault="00256FEB" w:rsidP="00256FEB">
      <w:pPr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rPr>
          <w:rFonts w:ascii="Comic Sans MS" w:hAnsi="Comic Sans MS"/>
          <w:sz w:val="24"/>
          <w:szCs w:val="24"/>
        </w:rPr>
      </w:pPr>
    </w:p>
    <w:p w:rsidR="00256FEB" w:rsidRPr="00256FEB" w:rsidRDefault="00256FEB" w:rsidP="00256FEB">
      <w:pPr>
        <w:rPr>
          <w:sz w:val="24"/>
          <w:szCs w:val="24"/>
        </w:rPr>
      </w:pPr>
    </w:p>
    <w:sectPr w:rsidR="00256FEB" w:rsidRPr="00256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7CA"/>
    <w:multiLevelType w:val="hybridMultilevel"/>
    <w:tmpl w:val="ECD07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EB"/>
    <w:rsid w:val="000E1F8A"/>
    <w:rsid w:val="00256FEB"/>
    <w:rsid w:val="0075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Melissa</dc:creator>
  <cp:lastModifiedBy>Thomas, Melissa</cp:lastModifiedBy>
  <cp:revision>1</cp:revision>
  <dcterms:created xsi:type="dcterms:W3CDTF">2013-09-18T12:44:00Z</dcterms:created>
  <dcterms:modified xsi:type="dcterms:W3CDTF">2013-09-18T12:49:00Z</dcterms:modified>
</cp:coreProperties>
</file>